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-707" w:leftChars="-337" w:right="-764" w:rightChars="-364" w:hanging="1"/>
        <w:jc w:val="center"/>
        <w:rPr>
          <w:rFonts w:ascii="方正小标宋简体" w:eastAsia="方正小标宋简体"/>
          <w:sz w:val="40"/>
        </w:rPr>
      </w:pPr>
      <w:r>
        <w:rPr>
          <w:rFonts w:hint="eastAsia" w:ascii="方正小标宋简体" w:eastAsia="方正小标宋简体"/>
          <w:sz w:val="40"/>
        </w:rPr>
        <w:t>单位推荐排序表</w:t>
      </w:r>
      <w:r>
        <w:rPr>
          <w:rFonts w:hint="eastAsia" w:ascii="方正小标宋简体" w:eastAsia="方正小标宋简体"/>
          <w:sz w:val="40"/>
          <w:lang w:eastAsia="zh-CN"/>
        </w:rPr>
        <w:t>（模板）</w:t>
      </w:r>
    </w:p>
    <w:p>
      <w:pPr>
        <w:spacing w:line="340" w:lineRule="exact"/>
        <w:rPr>
          <w:sz w:val="40"/>
        </w:rPr>
      </w:pPr>
    </w:p>
    <w:p>
      <w:pPr>
        <w:spacing w:line="340" w:lineRule="exact"/>
        <w:ind w:left="-1" w:leftChars="-135" w:right="-357" w:rightChars="-170" w:hanging="282" w:hangingChars="94"/>
        <w:rPr>
          <w:sz w:val="30"/>
          <w:szCs w:val="30"/>
        </w:rPr>
      </w:pPr>
      <w:r>
        <w:rPr>
          <w:rFonts w:hint="eastAsia"/>
          <w:sz w:val="30"/>
          <w:szCs w:val="30"/>
        </w:rPr>
        <w:t>申报</w:t>
      </w:r>
      <w:r>
        <w:rPr>
          <w:sz w:val="30"/>
          <w:szCs w:val="30"/>
        </w:rPr>
        <w:t>单位（</w:t>
      </w:r>
      <w:r>
        <w:rPr>
          <w:rFonts w:hint="eastAsia"/>
          <w:sz w:val="30"/>
          <w:szCs w:val="30"/>
        </w:rPr>
        <w:t>章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 xml:space="preserve">：          </w:t>
      </w:r>
      <w:r>
        <w:rPr>
          <w:rFonts w:hint="eastAsia"/>
          <w:sz w:val="30"/>
          <w:szCs w:val="30"/>
          <w:lang w:val="en-US" w:eastAsia="zh-CN"/>
        </w:rPr>
        <w:t xml:space="preserve">    </w:t>
      </w:r>
      <w:r>
        <w:rPr>
          <w:rFonts w:hint="eastAsia"/>
          <w:sz w:val="30"/>
          <w:szCs w:val="30"/>
        </w:rPr>
        <w:t>负责人</w:t>
      </w:r>
      <w:r>
        <w:rPr>
          <w:sz w:val="30"/>
          <w:szCs w:val="30"/>
        </w:rPr>
        <w:t>签字：</w:t>
      </w:r>
      <w:r>
        <w:rPr>
          <w:rFonts w:hint="eastAsia"/>
          <w:sz w:val="30"/>
          <w:szCs w:val="30"/>
        </w:rPr>
        <w:t xml:space="preserve">           </w:t>
      </w:r>
      <w:r>
        <w:rPr>
          <w:rFonts w:hint="eastAsia"/>
          <w:sz w:val="30"/>
          <w:szCs w:val="30"/>
          <w:lang w:val="en-US" w:eastAsia="zh-CN"/>
        </w:rPr>
        <w:t xml:space="preserve">                 </w:t>
      </w:r>
      <w:r>
        <w:rPr>
          <w:rFonts w:hint="eastAsia"/>
          <w:sz w:val="30"/>
          <w:szCs w:val="30"/>
        </w:rPr>
        <w:t>时间</w:t>
      </w:r>
      <w:r>
        <w:rPr>
          <w:sz w:val="30"/>
          <w:szCs w:val="30"/>
        </w:rPr>
        <w:t>：</w:t>
      </w:r>
      <w:r>
        <w:rPr>
          <w:rFonts w:hint="eastAsia"/>
          <w:sz w:val="30"/>
          <w:szCs w:val="30"/>
        </w:rPr>
        <w:t xml:space="preserve">      年   月   日</w:t>
      </w:r>
    </w:p>
    <w:tbl>
      <w:tblPr>
        <w:tblStyle w:val="5"/>
        <w:tblpPr w:leftFromText="180" w:rightFromText="180" w:vertAnchor="text" w:horzAnchor="margin" w:tblpXSpec="center" w:tblpY="229"/>
        <w:tblW w:w="145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1090"/>
        <w:gridCol w:w="546"/>
        <w:gridCol w:w="1648"/>
        <w:gridCol w:w="1276"/>
        <w:gridCol w:w="1240"/>
        <w:gridCol w:w="1325"/>
        <w:gridCol w:w="1105"/>
        <w:gridCol w:w="1395"/>
        <w:gridCol w:w="960"/>
        <w:gridCol w:w="2760"/>
        <w:gridCol w:w="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7" w:hRule="atLeast"/>
          <w:jc w:val="center"/>
        </w:trPr>
        <w:tc>
          <w:tcPr>
            <w:tcW w:w="538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序号</w:t>
            </w:r>
          </w:p>
        </w:tc>
        <w:tc>
          <w:tcPr>
            <w:tcW w:w="1090" w:type="dxa"/>
            <w:vMerge w:val="restart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  <w:r>
              <w:rPr>
                <w:rFonts w:hint="eastAsia" w:ascii="Calibri" w:hAnsi="Calibri"/>
                <w:lang w:eastAsia="zh-CN"/>
              </w:rPr>
              <w:t>姓名</w:t>
            </w:r>
          </w:p>
        </w:tc>
        <w:tc>
          <w:tcPr>
            <w:tcW w:w="546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性别</w:t>
            </w:r>
          </w:p>
        </w:tc>
        <w:tc>
          <w:tcPr>
            <w:tcW w:w="1648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现专业技术职务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  <w:lang w:eastAsia="zh-CN"/>
              </w:rPr>
              <w:t>是否有</w:t>
            </w:r>
            <w:r>
              <w:rPr>
                <w:rFonts w:hint="eastAsia" w:ascii="Calibri" w:hAnsi="Calibri"/>
              </w:rPr>
              <w:t>行政</w:t>
            </w:r>
            <w:r>
              <w:rPr>
                <w:rFonts w:ascii="Calibri" w:hAnsi="Calibri"/>
              </w:rPr>
              <w:t>职务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现从事专业</w:t>
            </w:r>
            <w:r>
              <w:rPr>
                <w:rFonts w:hint="eastAsia" w:ascii="Calibri" w:hAnsi="Calibri"/>
                <w:lang w:eastAsia="zh-CN"/>
              </w:rPr>
              <w:t>技术</w:t>
            </w:r>
            <w:r>
              <w:rPr>
                <w:rFonts w:hint="eastAsia" w:ascii="Calibri" w:hAnsi="Calibri"/>
                <w:lang w:val="en-US" w:eastAsia="zh-CN"/>
              </w:rPr>
              <w:t>工作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jc w:val="center"/>
              <w:rPr>
                <w:rFonts w:hint="eastAsia" w:ascii="Calibri" w:hAnsi="Calibri"/>
              </w:rPr>
            </w:pPr>
            <w:r>
              <w:rPr>
                <w:rFonts w:hint="eastAsia" w:ascii="Calibri" w:hAnsi="Calibri"/>
              </w:rPr>
              <w:t>申报职称</w:t>
            </w:r>
          </w:p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  <w:lang w:eastAsia="zh-CN"/>
              </w:rPr>
              <w:t>等级</w:t>
            </w:r>
          </w:p>
        </w:tc>
        <w:tc>
          <w:tcPr>
            <w:tcW w:w="2500" w:type="dxa"/>
            <w:gridSpan w:val="2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推荐情况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公示</w:t>
            </w:r>
            <w:r>
              <w:rPr>
                <w:rFonts w:ascii="Calibri" w:hAnsi="Calibri"/>
              </w:rPr>
              <w:t>情况</w:t>
            </w:r>
          </w:p>
        </w:tc>
        <w:tc>
          <w:tcPr>
            <w:tcW w:w="713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1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rPr>
                <w:rFonts w:ascii="Calibri" w:hAnsi="Calibri"/>
              </w:rPr>
            </w:pPr>
          </w:p>
        </w:tc>
        <w:tc>
          <w:tcPr>
            <w:tcW w:w="1090" w:type="dxa"/>
            <w:vMerge w:val="continue"/>
          </w:tcPr>
          <w:p>
            <w:pPr>
              <w:rPr>
                <w:rFonts w:ascii="Calibri" w:hAnsi="Calibri"/>
              </w:rPr>
            </w:pPr>
          </w:p>
        </w:tc>
        <w:tc>
          <w:tcPr>
            <w:tcW w:w="546" w:type="dxa"/>
            <w:vMerge w:val="continue"/>
            <w:vAlign w:val="center"/>
          </w:tcPr>
          <w:p>
            <w:pPr>
              <w:rPr>
                <w:rFonts w:ascii="Calibri" w:hAnsi="Calibri"/>
              </w:rPr>
            </w:pPr>
          </w:p>
        </w:tc>
        <w:tc>
          <w:tcPr>
            <w:tcW w:w="1648" w:type="dxa"/>
            <w:vMerge w:val="continue"/>
          </w:tcPr>
          <w:p>
            <w:pPr>
              <w:rPr>
                <w:rFonts w:ascii="Calibri" w:hAnsi="Calibri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rFonts w:ascii="Calibri" w:hAnsi="Calibri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rPr>
                <w:rFonts w:ascii="Calibri" w:hAnsi="Calibri"/>
              </w:rPr>
            </w:pPr>
          </w:p>
        </w:tc>
        <w:tc>
          <w:tcPr>
            <w:tcW w:w="1325" w:type="dxa"/>
            <w:vMerge w:val="continue"/>
          </w:tcPr>
          <w:p>
            <w:pPr>
              <w:rPr>
                <w:rFonts w:ascii="Calibri" w:hAnsi="Calibri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是</w:t>
            </w:r>
            <w:r>
              <w:rPr>
                <w:rFonts w:ascii="Calibri" w:hAnsi="Calibri"/>
              </w:rPr>
              <w:t>否同意</w:t>
            </w:r>
            <w:r>
              <w:rPr>
                <w:rFonts w:hint="eastAsia" w:ascii="Calibri" w:hAnsi="Calibri"/>
              </w:rPr>
              <w:t>推荐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推荐</w:t>
            </w:r>
            <w:r>
              <w:rPr>
                <w:rFonts w:ascii="Calibri" w:hAnsi="Calibri"/>
              </w:rPr>
              <w:t>排序</w:t>
            </w:r>
          </w:p>
          <w:p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/</w:t>
            </w:r>
            <w:r>
              <w:rPr>
                <w:rFonts w:hint="eastAsia" w:ascii="Calibri" w:hAnsi="Calibri"/>
              </w:rPr>
              <w:t>总人数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是</w:t>
            </w:r>
            <w:r>
              <w:rPr>
                <w:rFonts w:ascii="Calibri" w:hAnsi="Calibri"/>
              </w:rPr>
              <w:t>否公示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是</w:t>
            </w:r>
            <w:r>
              <w:rPr>
                <w:rFonts w:ascii="Calibri" w:hAnsi="Calibri"/>
              </w:rPr>
              <w:t>否存在</w:t>
            </w:r>
            <w:r>
              <w:rPr>
                <w:rFonts w:hint="eastAsia" w:ascii="Calibri" w:hAnsi="Calibri"/>
              </w:rPr>
              <w:t>投诉举报</w:t>
            </w:r>
            <w:r>
              <w:rPr>
                <w:rFonts w:hint="eastAsia" w:ascii="Calibri" w:hAnsi="Calibri"/>
                <w:lang w:eastAsia="zh-CN"/>
              </w:rPr>
              <w:t>等</w:t>
            </w:r>
            <w:r>
              <w:rPr>
                <w:rFonts w:ascii="Calibri" w:hAnsi="Calibri"/>
              </w:rPr>
              <w:t>情况</w:t>
            </w:r>
          </w:p>
        </w:tc>
        <w:tc>
          <w:tcPr>
            <w:tcW w:w="713" w:type="dxa"/>
            <w:vMerge w:val="continue"/>
          </w:tcPr>
          <w:p>
            <w:pPr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1090" w:type="dxa"/>
            <w:textDirection w:val="lrTb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546" w:type="dxa"/>
            <w:textDirection w:val="lrTb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648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40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1090" w:type="dxa"/>
            <w:textDirection w:val="lrTb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546" w:type="dxa"/>
            <w:textDirection w:val="lrTb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648" w:type="dxa"/>
            <w:textDirection w:val="lrTb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276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40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extDirection w:val="lrTb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7" w:hRule="atLeast"/>
          <w:jc w:val="center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val="en-US" w:eastAsia="zh-CN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ascii="Calibri" w:hAnsi="Calibri"/>
              </w:rPr>
            </w:pPr>
          </w:p>
        </w:tc>
      </w:tr>
    </w:tbl>
    <w:p>
      <w:pPr>
        <w:spacing w:line="3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注：1.该表由申报人员所在单位据实填写。必须经单位负责人审核签字，加盖单位公章后方可上报。</w:t>
      </w:r>
    </w:p>
    <w:p>
      <w:pPr>
        <w:spacing w:line="3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2.</w:t>
      </w:r>
      <w:r>
        <w:rPr>
          <w:rFonts w:hint="eastAsia" w:ascii="仿宋_GB2312" w:eastAsia="仿宋_GB2312"/>
          <w:sz w:val="24"/>
          <w:lang w:eastAsia="zh-CN"/>
        </w:rPr>
        <w:t>对同一单位申报</w:t>
      </w:r>
      <w:r>
        <w:rPr>
          <w:rFonts w:hint="eastAsia" w:ascii="仿宋_GB2312" w:eastAsia="仿宋_GB2312"/>
          <w:sz w:val="24"/>
          <w:lang w:eastAsia="zh-CN"/>
        </w:rPr>
        <w:t>相同</w:t>
      </w:r>
      <w:r>
        <w:rPr>
          <w:rFonts w:hint="eastAsia" w:ascii="仿宋_GB2312" w:eastAsia="仿宋_GB2312"/>
          <w:sz w:val="24"/>
          <w:lang w:eastAsia="zh-CN"/>
        </w:rPr>
        <w:t>职称等级的人员进行排序。如申报副高级职称</w:t>
      </w:r>
      <w:r>
        <w:rPr>
          <w:rFonts w:hint="eastAsia" w:ascii="仿宋_GB2312" w:eastAsia="仿宋_GB2312"/>
          <w:sz w:val="24"/>
          <w:lang w:val="en-US" w:eastAsia="zh-CN"/>
        </w:rPr>
        <w:t>2人，</w:t>
      </w:r>
      <w:r>
        <w:rPr>
          <w:rFonts w:hint="eastAsia" w:ascii="仿宋_GB2312" w:eastAsia="仿宋_GB2312"/>
          <w:sz w:val="24"/>
        </w:rPr>
        <w:t>“推</w:t>
      </w:r>
      <w:r>
        <w:rPr>
          <w:rFonts w:hint="eastAsia" w:ascii="仿宋_GB2312" w:hAnsi="宋体" w:eastAsia="仿宋_GB2312"/>
          <w:sz w:val="24"/>
        </w:rPr>
        <w:t>荐排序/总人数”</w:t>
      </w:r>
      <w:r>
        <w:rPr>
          <w:rFonts w:hint="eastAsia" w:ascii="仿宋_GB2312" w:hAnsi="宋体" w:eastAsia="仿宋_GB2312"/>
          <w:sz w:val="24"/>
          <w:lang w:eastAsia="zh-CN"/>
        </w:rPr>
        <w:t>填写“</w:t>
      </w:r>
      <w:r>
        <w:rPr>
          <w:rFonts w:hint="eastAsia" w:ascii="仿宋_GB2312" w:hAnsi="宋体" w:eastAsia="仿宋_GB2312"/>
          <w:sz w:val="24"/>
          <w:lang w:val="en-US" w:eastAsia="zh-CN"/>
        </w:rPr>
        <w:t>1/2</w:t>
      </w:r>
      <w:r>
        <w:rPr>
          <w:rFonts w:hint="eastAsia" w:ascii="仿宋_GB2312" w:hAnsi="宋体" w:eastAsia="仿宋_GB2312"/>
          <w:sz w:val="24"/>
          <w:lang w:eastAsia="zh-CN"/>
        </w:rPr>
        <w:t>”</w:t>
      </w:r>
      <w:r>
        <w:rPr>
          <w:rFonts w:hint="default" w:ascii="仿宋_GB2312" w:hAnsi="宋体" w:eastAsia="仿宋_GB2312"/>
          <w:sz w:val="24"/>
          <w:lang w:val="en-US" w:eastAsia="zh-CN"/>
        </w:rPr>
        <w:t>“</w:t>
      </w:r>
      <w:r>
        <w:rPr>
          <w:rFonts w:hint="eastAsia" w:ascii="仿宋_GB2312" w:hAnsi="宋体" w:eastAsia="仿宋_GB2312"/>
          <w:sz w:val="24"/>
          <w:lang w:val="en-US" w:eastAsia="zh-CN"/>
        </w:rPr>
        <w:t>2/2</w:t>
      </w:r>
      <w:r>
        <w:rPr>
          <w:rFonts w:hint="default" w:ascii="仿宋_GB2312" w:hAnsi="宋体" w:eastAsia="仿宋_GB2312"/>
          <w:sz w:val="24"/>
          <w:lang w:val="en-US" w:eastAsia="zh-CN"/>
        </w:rPr>
        <w:t>”</w:t>
      </w:r>
      <w:r>
        <w:rPr>
          <w:rFonts w:hint="eastAsia" w:ascii="仿宋_GB2312" w:hAnsi="宋体" w:eastAsia="仿宋_GB2312"/>
          <w:sz w:val="24"/>
          <w:lang w:val="en-US" w:eastAsia="zh-CN"/>
        </w:rPr>
        <w:t>依次类推。</w:t>
      </w:r>
    </w:p>
    <w:p>
      <w:pPr>
        <w:numPr>
          <w:ilvl w:val="0"/>
          <w:numId w:val="0"/>
        </w:numPr>
        <w:spacing w:line="300" w:lineRule="exact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 xml:space="preserve">    3.</w:t>
      </w:r>
      <w:r>
        <w:rPr>
          <w:rFonts w:hint="eastAsia" w:ascii="仿宋_GB2312" w:hAnsi="宋体" w:eastAsia="仿宋_GB2312"/>
          <w:sz w:val="24"/>
          <w:lang w:eastAsia="zh-CN"/>
        </w:rPr>
        <w:t>“是否有行政职务”</w:t>
      </w:r>
      <w:r>
        <w:rPr>
          <w:rFonts w:hint="eastAsia" w:ascii="仿宋_GB2312" w:hAnsi="宋体" w:eastAsia="仿宋_GB2312"/>
          <w:sz w:val="24"/>
        </w:rPr>
        <w:t>“是否同意推荐”“是否公示”“是否存在投诉举报等情况”填写“否”或者“是”</w:t>
      </w:r>
      <w:r>
        <w:rPr>
          <w:rFonts w:ascii="仿宋_GB2312" w:hAnsi="宋体" w:eastAsia="仿宋_GB2312"/>
          <w:sz w:val="24"/>
        </w:rPr>
        <w:t>。</w:t>
      </w:r>
      <w:r>
        <w:rPr>
          <w:rFonts w:hint="eastAsia" w:ascii="仿宋_GB2312" w:hAnsi="宋体" w:eastAsia="仿宋_GB2312"/>
          <w:sz w:val="24"/>
          <w:lang w:eastAsia="zh-CN"/>
        </w:rPr>
        <w:t>有行政职务的，填</w:t>
      </w:r>
      <w:r>
        <w:rPr>
          <w:rFonts w:hint="eastAsia" w:ascii="仿宋_GB2312" w:hAnsi="宋体" w:eastAsia="仿宋_GB2312"/>
          <w:sz w:val="24"/>
          <w:lang w:eastAsia="zh-CN"/>
        </w:rPr>
        <w:t>写</w:t>
      </w:r>
      <w:bookmarkStart w:id="0" w:name="_GoBack"/>
      <w:bookmarkEnd w:id="0"/>
    </w:p>
    <w:p>
      <w:pPr>
        <w:numPr>
          <w:ilvl w:val="0"/>
          <w:numId w:val="0"/>
        </w:numPr>
        <w:spacing w:line="3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sz w:val="24"/>
          <w:lang w:eastAsia="zh-CN"/>
        </w:rPr>
        <w:t>行政职务；</w:t>
      </w:r>
      <w:r>
        <w:rPr>
          <w:rFonts w:hint="eastAsia" w:ascii="仿宋_GB2312" w:hAnsi="宋体" w:eastAsia="仿宋_GB2312"/>
          <w:sz w:val="24"/>
        </w:rPr>
        <w:t>存在投诉举报等情况的，须填写处理结果</w:t>
      </w:r>
      <w:r>
        <w:rPr>
          <w:rFonts w:hint="eastAsia" w:ascii="仿宋_GB2312" w:hAnsi="宋体" w:eastAsia="仿宋_GB2312"/>
          <w:sz w:val="24"/>
          <w:lang w:eastAsia="zh-CN"/>
        </w:rPr>
        <w:t>，必要时可另附材料。</w:t>
      </w:r>
    </w:p>
    <w:p>
      <w:pPr/>
    </w:p>
    <w:sectPr>
      <w:footerReference r:id="rId3" w:type="default"/>
      <w:pgSz w:w="16838" w:h="11906" w:orient="landscape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jc w:val="center"/>
      <w:rPr>
        <w:rFonts w:ascii="楷体" w:hAnsi="楷体" w:eastAsia="楷体"/>
        <w:sz w:val="24"/>
        <w:szCs w:val="24"/>
      </w:rPr>
    </w:pPr>
  </w:p>
  <w:p>
    <w:pPr>
      <w:pStyle w:val="2"/>
      <w:rPr>
        <w:rStyle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520B5"/>
    <w:rsid w:val="042A0462"/>
    <w:rsid w:val="09C01D0D"/>
    <w:rsid w:val="0AF8308E"/>
    <w:rsid w:val="143F1847"/>
    <w:rsid w:val="149C415F"/>
    <w:rsid w:val="15AF07A4"/>
    <w:rsid w:val="1C222CB7"/>
    <w:rsid w:val="1DB652CB"/>
    <w:rsid w:val="1EA21A51"/>
    <w:rsid w:val="208479E8"/>
    <w:rsid w:val="22D24CAE"/>
    <w:rsid w:val="2D133281"/>
    <w:rsid w:val="2F922799"/>
    <w:rsid w:val="303E28B2"/>
    <w:rsid w:val="31B3151A"/>
    <w:rsid w:val="375D3FE4"/>
    <w:rsid w:val="3A100FCE"/>
    <w:rsid w:val="3D5620B0"/>
    <w:rsid w:val="438B475E"/>
    <w:rsid w:val="458F06AB"/>
    <w:rsid w:val="46641988"/>
    <w:rsid w:val="4B234855"/>
    <w:rsid w:val="4BE25B8D"/>
    <w:rsid w:val="4DE51ADA"/>
    <w:rsid w:val="4FD520B5"/>
    <w:rsid w:val="6D2D29AD"/>
    <w:rsid w:val="6DD2313B"/>
    <w:rsid w:val="7248490E"/>
    <w:rsid w:val="74570DEB"/>
    <w:rsid w:val="74A20414"/>
    <w:rsid w:val="7B5C1973"/>
    <w:rsid w:val="7D8F4D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2020-07-29T01:54:00Z</dcterms:created>
  <dc:creator>dell</dc:creator>
  <cp:lastModifiedBy>dell</cp:lastModifiedBy>
  <dcterms:modified xsi:type="dcterms:W3CDTF">2020-09-08T07:24:48Z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